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FA" w:rsidRDefault="008552FA" w:rsidP="008552FA">
      <w:pPr>
        <w:keepNext/>
        <w:keepLines/>
        <w:spacing w:before="256" w:after="153" w:line="240" w:lineRule="exact"/>
        <w:jc w:val="center"/>
        <w:rPr>
          <w:rStyle w:val="Tiu7"/>
          <w:color w:val="FF0000"/>
          <w:sz w:val="32"/>
          <w:szCs w:val="32"/>
          <w:lang w:val="en-US"/>
        </w:rPr>
      </w:pPr>
      <w:bookmarkStart w:id="0" w:name="bookmark23"/>
      <w:bookmarkStart w:id="1" w:name="_GoBack"/>
      <w:bookmarkEnd w:id="1"/>
      <w:r>
        <w:rPr>
          <w:rStyle w:val="Tiu7"/>
          <w:color w:val="FF0000"/>
          <w:sz w:val="32"/>
          <w:szCs w:val="32"/>
          <w:lang w:val="en-US"/>
        </w:rPr>
        <w:t>BÀI 8: NÉT ĐẸP VĂN HÓA VIỆT</w:t>
      </w:r>
    </w:p>
    <w:p w:rsidR="008552FA" w:rsidRPr="008552FA" w:rsidRDefault="008552FA" w:rsidP="008552FA">
      <w:pPr>
        <w:keepNext/>
        <w:keepLines/>
        <w:spacing w:before="256" w:after="153" w:line="240" w:lineRule="exact"/>
        <w:jc w:val="center"/>
        <w:rPr>
          <w:rStyle w:val="Tiu7"/>
          <w:color w:val="FF0000"/>
          <w:sz w:val="32"/>
          <w:szCs w:val="32"/>
          <w:lang w:val="en-US"/>
        </w:rPr>
      </w:pPr>
      <w:r>
        <w:rPr>
          <w:rStyle w:val="Tiu7"/>
          <w:color w:val="FF0000"/>
          <w:sz w:val="32"/>
          <w:szCs w:val="32"/>
          <w:lang w:val="en-US"/>
        </w:rPr>
        <w:t xml:space="preserve">Phần : NÓI VÀ NGHE </w:t>
      </w:r>
    </w:p>
    <w:p w:rsidR="008552FA" w:rsidRPr="008552FA" w:rsidRDefault="008552FA" w:rsidP="008552FA">
      <w:pPr>
        <w:keepNext/>
        <w:keepLines/>
        <w:spacing w:before="256" w:after="153" w:line="240" w:lineRule="exact"/>
        <w:jc w:val="center"/>
        <w:rPr>
          <w:rStyle w:val="Tiu7"/>
          <w:rFonts w:ascii="Times New Roman" w:hAnsi="Times New Roman" w:cs="Times New Roman"/>
          <w:color w:val="70AD47" w:themeColor="accent6"/>
          <w:sz w:val="32"/>
          <w:szCs w:val="32"/>
        </w:rPr>
      </w:pPr>
      <w:r w:rsidRPr="008552FA">
        <w:rPr>
          <w:rStyle w:val="Tiu7"/>
          <w:rFonts w:ascii="Times New Roman" w:hAnsi="Times New Roman" w:cs="Times New Roman"/>
          <w:color w:val="70AD47" w:themeColor="accent6"/>
          <w:sz w:val="32"/>
          <w:szCs w:val="32"/>
        </w:rPr>
        <w:t xml:space="preserve">TRAO ĐỔI MỘT CÁCH XÂY DỰNG, </w:t>
      </w:r>
    </w:p>
    <w:p w:rsidR="008552FA" w:rsidRPr="00C4715D" w:rsidRDefault="008552FA" w:rsidP="008552FA">
      <w:pPr>
        <w:keepNext/>
        <w:keepLines/>
        <w:spacing w:before="256" w:after="153" w:line="240" w:lineRule="exact"/>
        <w:jc w:val="center"/>
        <w:rPr>
          <w:rStyle w:val="Tiu7"/>
          <w:color w:val="FF0000"/>
          <w:sz w:val="32"/>
          <w:szCs w:val="32"/>
        </w:rPr>
      </w:pPr>
      <w:r w:rsidRPr="008552FA">
        <w:rPr>
          <w:rStyle w:val="Tiu7"/>
          <w:rFonts w:ascii="Times New Roman" w:hAnsi="Times New Roman" w:cs="Times New Roman"/>
          <w:color w:val="70AD47" w:themeColor="accent6"/>
          <w:sz w:val="32"/>
          <w:szCs w:val="32"/>
        </w:rPr>
        <w:t>TÔN TRỌNG CÁC Ý KIẾN KHÁC BIỆT</w:t>
      </w:r>
      <w:bookmarkEnd w:id="0"/>
      <w:r w:rsidRPr="008552FA">
        <w:rPr>
          <w:rStyle w:val="Tiu7"/>
          <w:rFonts w:ascii="Times New Roman" w:hAnsi="Times New Roman" w:cs="Times New Roman"/>
          <w:color w:val="70AD47" w:themeColor="accent6"/>
          <w:sz w:val="32"/>
          <w:szCs w:val="32"/>
        </w:rPr>
        <w:t xml:space="preserve"> </w:t>
      </w:r>
    </w:p>
    <w:p w:rsidR="008552FA" w:rsidRPr="00C4715D" w:rsidRDefault="008552FA" w:rsidP="008552FA">
      <w:pPr>
        <w:spacing w:line="276" w:lineRule="auto"/>
        <w:jc w:val="both"/>
        <w:rPr>
          <w:sz w:val="28"/>
          <w:szCs w:val="28"/>
        </w:rPr>
      </w:pPr>
      <w:r w:rsidRPr="00C4715D">
        <w:rPr>
          <w:color w:val="001A33"/>
          <w:sz w:val="28"/>
          <w:szCs w:val="28"/>
        </w:rPr>
        <w:t xml:space="preserve">Chủ đề: </w:t>
      </w:r>
      <w:r w:rsidRPr="00C4715D">
        <w:rPr>
          <w:sz w:val="28"/>
          <w:szCs w:val="28"/>
        </w:rPr>
        <w:t>Trong lớp em, có bạn cho rằng trò chơi điện tử có nhiều tác hại, nhưng cũng có bạn khẳng định nó vẫn có những lợi ích nhất định.</w:t>
      </w:r>
    </w:p>
    <w:p w:rsidR="008552FA" w:rsidRPr="008552FA" w:rsidRDefault="008552FA" w:rsidP="008552FA">
      <w:pPr>
        <w:spacing w:line="276" w:lineRule="auto"/>
        <w:jc w:val="both"/>
        <w:rPr>
          <w:b/>
          <w:sz w:val="28"/>
          <w:szCs w:val="28"/>
        </w:rPr>
      </w:pPr>
      <w:r w:rsidRPr="008552FA">
        <w:rPr>
          <w:b/>
          <w:sz w:val="28"/>
          <w:szCs w:val="28"/>
        </w:rPr>
        <w:t>- Bước 1: Chuẩn bị:</w:t>
      </w:r>
    </w:p>
    <w:tbl>
      <w:tblPr>
        <w:tblStyle w:val="3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6"/>
        <w:gridCol w:w="8607"/>
      </w:tblGrid>
      <w:tr w:rsidR="008552FA" w:rsidRPr="00C4715D" w:rsidTr="008552FA">
        <w:trPr>
          <w:trHeight w:val="460"/>
        </w:trPr>
        <w:tc>
          <w:tcPr>
            <w:tcW w:w="9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2FA" w:rsidRPr="00C4715D" w:rsidRDefault="008552FA" w:rsidP="00DA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1A33"/>
                <w:sz w:val="28"/>
                <w:szCs w:val="28"/>
              </w:rPr>
            </w:pPr>
            <w:r w:rsidRPr="00C4715D">
              <w:rPr>
                <w:b/>
                <w:color w:val="001A33"/>
                <w:sz w:val="28"/>
                <w:szCs w:val="28"/>
              </w:rPr>
              <w:t>Bước 1: Chuẩn bị</w:t>
            </w:r>
          </w:p>
        </w:tc>
      </w:tr>
      <w:tr w:rsidR="008552FA" w:rsidRPr="00C4715D" w:rsidTr="008552FA"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2FA" w:rsidRPr="00C4715D" w:rsidRDefault="008552FA" w:rsidP="00DA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sz w:val="28"/>
                <w:szCs w:val="28"/>
              </w:rPr>
              <w:t>Chuẩn bị nội dung trao đổi</w:t>
            </w:r>
          </w:p>
        </w:tc>
        <w:tc>
          <w:tcPr>
            <w:tcW w:w="8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2FA" w:rsidRPr="00C4715D" w:rsidRDefault="008552FA" w:rsidP="00DA3F56">
            <w:pPr>
              <w:widowControl w:val="0"/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- Lợi ích của các trò chơi điện tử.</w:t>
            </w:r>
          </w:p>
          <w:p w:rsidR="008552FA" w:rsidRPr="00C4715D" w:rsidRDefault="008552FA" w:rsidP="00DA3F56">
            <w:pPr>
              <w:widowControl w:val="0"/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- Tác hại của các trò chơi điện tử.</w:t>
            </w:r>
          </w:p>
          <w:p w:rsidR="008552FA" w:rsidRPr="00C4715D" w:rsidRDefault="008552FA" w:rsidP="00DA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- Hình ảnh, câu chuyện minh họa</w:t>
            </w:r>
          </w:p>
        </w:tc>
      </w:tr>
      <w:tr w:rsidR="008552FA" w:rsidRPr="00C4715D" w:rsidTr="008552FA"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2FA" w:rsidRPr="00C4715D" w:rsidRDefault="008552FA" w:rsidP="00DA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Chuẩn bị cách trao đổi</w:t>
            </w:r>
          </w:p>
        </w:tc>
        <w:tc>
          <w:tcPr>
            <w:tcW w:w="8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2FA" w:rsidRPr="00C4715D" w:rsidRDefault="008552FA" w:rsidP="00DA3F56">
            <w:pPr>
              <w:widowControl w:val="0"/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- Mục đích</w:t>
            </w:r>
          </w:p>
          <w:p w:rsidR="008552FA" w:rsidRPr="00C4715D" w:rsidRDefault="008552FA" w:rsidP="00DA3F56">
            <w:pPr>
              <w:widowControl w:val="0"/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- Thái độ</w:t>
            </w:r>
          </w:p>
          <w:p w:rsidR="008552FA" w:rsidRPr="00C4715D" w:rsidRDefault="008552FA" w:rsidP="00DA3F56">
            <w:pPr>
              <w:widowControl w:val="0"/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- Quy tắc lượt lời</w:t>
            </w:r>
          </w:p>
          <w:p w:rsidR="008552FA" w:rsidRPr="00C4715D" w:rsidRDefault="008552FA" w:rsidP="00DA3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1A33"/>
                <w:sz w:val="28"/>
                <w:szCs w:val="28"/>
              </w:rPr>
            </w:pPr>
            <w:r w:rsidRPr="00C4715D">
              <w:rPr>
                <w:color w:val="001A33"/>
                <w:sz w:val="28"/>
                <w:szCs w:val="28"/>
              </w:rPr>
              <w:t>………………………..</w:t>
            </w:r>
          </w:p>
        </w:tc>
      </w:tr>
    </w:tbl>
    <w:p w:rsidR="008552FA" w:rsidRPr="00C4715D" w:rsidRDefault="008552FA" w:rsidP="008552FA">
      <w:pPr>
        <w:spacing w:line="276" w:lineRule="auto"/>
        <w:jc w:val="both"/>
        <w:rPr>
          <w:b/>
          <w:color w:val="001A33"/>
          <w:sz w:val="28"/>
          <w:szCs w:val="28"/>
        </w:rPr>
      </w:pPr>
      <w:r w:rsidRPr="00C4715D">
        <w:rPr>
          <w:b/>
          <w:color w:val="001A33"/>
          <w:sz w:val="28"/>
          <w:szCs w:val="28"/>
        </w:rPr>
        <w:t>Bước 2: Trao đổi</w:t>
      </w:r>
    </w:p>
    <w:p w:rsidR="008552FA" w:rsidRPr="00C4715D" w:rsidRDefault="008552FA" w:rsidP="008552FA">
      <w:pPr>
        <w:spacing w:line="276" w:lineRule="auto"/>
        <w:jc w:val="both"/>
        <w:rPr>
          <w:b/>
          <w:sz w:val="28"/>
          <w:szCs w:val="28"/>
        </w:rPr>
      </w:pPr>
      <w:r w:rsidRPr="00C4715D">
        <w:rPr>
          <w:b/>
          <w:sz w:val="28"/>
          <w:szCs w:val="28"/>
        </w:rPr>
        <w:t xml:space="preserve">- </w:t>
      </w:r>
      <w:r w:rsidRPr="00C4715D">
        <w:rPr>
          <w:b/>
          <w:i/>
          <w:sz w:val="28"/>
          <w:szCs w:val="28"/>
        </w:rPr>
        <w:t>Trình bày ý kiến</w:t>
      </w:r>
    </w:p>
    <w:p w:rsidR="008552FA" w:rsidRPr="00C4715D" w:rsidRDefault="008552FA" w:rsidP="008552FA">
      <w:pPr>
        <w:spacing w:line="276" w:lineRule="auto"/>
        <w:jc w:val="both"/>
        <w:rPr>
          <w:color w:val="001A33"/>
          <w:sz w:val="28"/>
          <w:szCs w:val="28"/>
        </w:rPr>
      </w:pPr>
      <w:r w:rsidRPr="00C4715D">
        <w:rPr>
          <w:color w:val="001A33"/>
          <w:sz w:val="28"/>
          <w:szCs w:val="28"/>
        </w:rPr>
        <w:t xml:space="preserve">- </w:t>
      </w:r>
      <w:r w:rsidRPr="00C4715D">
        <w:rPr>
          <w:b/>
          <w:i/>
          <w:sz w:val="28"/>
          <w:szCs w:val="28"/>
        </w:rPr>
        <w:t>Tiếp nhận và phản hồi ý kiến của người khác, bảo vệ ý kiến của mình</w:t>
      </w:r>
    </w:p>
    <w:tbl>
      <w:tblPr>
        <w:tblStyle w:val="4"/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8552FA" w:rsidRPr="00C4715D" w:rsidTr="00DA3F56">
        <w:trPr>
          <w:trHeight w:val="185"/>
        </w:trPr>
        <w:tc>
          <w:tcPr>
            <w:tcW w:w="9781" w:type="dxa"/>
            <w:tcBorders>
              <w:bottom w:val="dotted" w:sz="4" w:space="0" w:color="000000"/>
            </w:tcBorders>
          </w:tcPr>
          <w:p w:rsidR="008552FA" w:rsidRPr="00C4715D" w:rsidRDefault="008552FA" w:rsidP="00DA3F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2732"/>
              <w:gridCol w:w="2268"/>
              <w:gridCol w:w="2268"/>
              <w:gridCol w:w="2268"/>
            </w:tblGrid>
            <w:tr w:rsidR="008552FA" w:rsidRPr="00C4715D" w:rsidTr="00DA3F56">
              <w:trPr>
                <w:trHeight w:val="300"/>
              </w:trPr>
              <w:tc>
                <w:tcPr>
                  <w:tcW w:w="9536" w:type="dxa"/>
                  <w:gridSpan w:val="4"/>
                </w:tcPr>
                <w:p w:rsidR="008552FA" w:rsidRPr="00C4715D" w:rsidRDefault="008552FA" w:rsidP="00DA3F56">
                  <w:pPr>
                    <w:spacing w:line="276" w:lineRule="auto"/>
                    <w:jc w:val="center"/>
                    <w:rPr>
                      <w:b/>
                      <w:color w:val="4472C4" w:themeColor="accent5"/>
                      <w:szCs w:val="28"/>
                    </w:rPr>
                  </w:pPr>
                  <w:r w:rsidRPr="00C4715D">
                    <w:rPr>
                      <w:b/>
                      <w:color w:val="4472C4" w:themeColor="accent5"/>
                      <w:szCs w:val="28"/>
                    </w:rPr>
                    <w:t>PHIẾU HỌC TẬP SỐ 1</w:t>
                  </w:r>
                </w:p>
              </w:tc>
            </w:tr>
            <w:tr w:rsidR="008552FA" w:rsidRPr="00C4715D" w:rsidTr="00DA3F56">
              <w:trPr>
                <w:trHeight w:val="300"/>
              </w:trPr>
              <w:tc>
                <w:tcPr>
                  <w:tcW w:w="5000" w:type="dxa"/>
                  <w:gridSpan w:val="2"/>
                </w:tcPr>
                <w:p w:rsidR="008552FA" w:rsidRPr="00C4715D" w:rsidRDefault="008552FA" w:rsidP="00DA3F56">
                  <w:pPr>
                    <w:spacing w:line="276" w:lineRule="auto"/>
                    <w:jc w:val="center"/>
                    <w:rPr>
                      <w:b/>
                      <w:color w:val="4472C4" w:themeColor="accent5"/>
                      <w:szCs w:val="28"/>
                    </w:rPr>
                  </w:pPr>
                  <w:r w:rsidRPr="00C4715D">
                    <w:rPr>
                      <w:b/>
                      <w:color w:val="4472C4" w:themeColor="accent5"/>
                      <w:szCs w:val="28"/>
                    </w:rPr>
                    <w:t>Ích lợi của trò chơi điện tử</w:t>
                  </w:r>
                </w:p>
              </w:tc>
              <w:tc>
                <w:tcPr>
                  <w:tcW w:w="4536" w:type="dxa"/>
                  <w:gridSpan w:val="2"/>
                </w:tcPr>
                <w:p w:rsidR="008552FA" w:rsidRPr="00C4715D" w:rsidRDefault="008552FA" w:rsidP="00DA3F56">
                  <w:pPr>
                    <w:spacing w:line="276" w:lineRule="auto"/>
                    <w:jc w:val="center"/>
                    <w:rPr>
                      <w:b/>
                      <w:color w:val="4472C4" w:themeColor="accent5"/>
                      <w:szCs w:val="28"/>
                    </w:rPr>
                  </w:pPr>
                  <w:r w:rsidRPr="00C4715D">
                    <w:rPr>
                      <w:b/>
                      <w:color w:val="4472C4" w:themeColor="accent5"/>
                      <w:szCs w:val="28"/>
                    </w:rPr>
                    <w:t>Tác hại của trò chơi điện tử</w:t>
                  </w:r>
                </w:p>
              </w:tc>
            </w:tr>
            <w:tr w:rsidR="008552FA" w:rsidRPr="00C4715D" w:rsidTr="00DA3F56">
              <w:tc>
                <w:tcPr>
                  <w:tcW w:w="2732" w:type="dxa"/>
                </w:tcPr>
                <w:p w:rsidR="008552FA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Ích lợi thứ nhất: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8552FA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Lí lẽ bằng chứng: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8552FA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Tác hại thứ nhất: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8552FA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Lí lẽ bằng chứng: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b/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552FA" w:rsidRPr="00C4715D" w:rsidTr="00DA3F56">
              <w:tc>
                <w:tcPr>
                  <w:tcW w:w="2732" w:type="dxa"/>
                </w:tcPr>
                <w:p w:rsidR="008552FA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Ích lợi thứ hai: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...............................................................................................................</w:t>
                  </w:r>
                  <w:r>
                    <w:rPr>
                      <w:szCs w:val="28"/>
                    </w:rPr>
                    <w:lastRenderedPageBreak/>
                    <w:t>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8552FA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lastRenderedPageBreak/>
                    <w:t>Lí lẽ bằng chứng: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</w:t>
                  </w:r>
                  <w:r>
                    <w:rPr>
                      <w:szCs w:val="28"/>
                    </w:rPr>
                    <w:lastRenderedPageBreak/>
                    <w:t>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8552FA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lastRenderedPageBreak/>
                    <w:t>Tác hại thứ hai: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b/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</w:t>
                  </w:r>
                  <w:r>
                    <w:rPr>
                      <w:szCs w:val="28"/>
                    </w:rPr>
                    <w:lastRenderedPageBreak/>
                    <w:t>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:rsidR="008552FA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lastRenderedPageBreak/>
                    <w:t>Lí lẽ bằng chứng: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b/>
                      <w:szCs w:val="28"/>
                    </w:rPr>
                  </w:pPr>
                  <w:r w:rsidRPr="00C4715D">
                    <w:rPr>
                      <w:szCs w:val="28"/>
                    </w:rPr>
                    <w:t>………</w:t>
                  </w:r>
                  <w:r>
                    <w:rPr>
                      <w:szCs w:val="28"/>
                    </w:rPr>
                    <w:t>..........................................................................................</w:t>
                  </w:r>
                  <w:r>
                    <w:rPr>
                      <w:szCs w:val="28"/>
                    </w:rPr>
                    <w:lastRenderedPageBreak/>
                    <w:t>........................................................................</w:t>
                  </w:r>
                </w:p>
              </w:tc>
            </w:tr>
          </w:tbl>
          <w:p w:rsidR="008552FA" w:rsidRPr="00C4715D" w:rsidRDefault="008552FA" w:rsidP="00DA3F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552FA" w:rsidRPr="00C4715D" w:rsidRDefault="008552FA" w:rsidP="00DA3F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8552FA" w:rsidRPr="00C4715D" w:rsidTr="00DA3F56">
              <w:trPr>
                <w:trHeight w:val="608"/>
              </w:trPr>
              <w:tc>
                <w:tcPr>
                  <w:tcW w:w="9536" w:type="dxa"/>
                </w:tcPr>
                <w:p w:rsidR="008552FA" w:rsidRPr="00C4715D" w:rsidRDefault="008552FA" w:rsidP="00DA3F56">
                  <w:pPr>
                    <w:spacing w:line="276" w:lineRule="auto"/>
                    <w:jc w:val="center"/>
                    <w:rPr>
                      <w:b/>
                      <w:color w:val="2F5496" w:themeColor="accent5" w:themeShade="BF"/>
                      <w:szCs w:val="28"/>
                    </w:rPr>
                  </w:pPr>
                  <w:r w:rsidRPr="00C4715D">
                    <w:rPr>
                      <w:b/>
                      <w:color w:val="2F5496" w:themeColor="accent5" w:themeShade="BF"/>
                      <w:szCs w:val="28"/>
                    </w:rPr>
                    <w:t>PHIẾU HỌC TẬP SỐ 2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b/>
                      <w:szCs w:val="28"/>
                    </w:rPr>
                  </w:pPr>
                  <w:r w:rsidRPr="00C4715D">
                    <w:rPr>
                      <w:b/>
                      <w:szCs w:val="28"/>
                    </w:rPr>
                    <w:t>Lợi ích của trò chơi điện tử: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 xml:space="preserve">- </w:t>
                  </w:r>
                  <w:r w:rsidRPr="00C4715D">
                    <w:rPr>
                      <w:i/>
                      <w:szCs w:val="28"/>
                    </w:rPr>
                    <w:t>Lợi ích đầu tiên theo tôi là…</w:t>
                  </w:r>
                  <w:r w:rsidRPr="00C4715D">
                    <w:rPr>
                      <w:szCs w:val="28"/>
                    </w:rPr>
                    <w:t xml:space="preserve"> …………………………………………………………</w:t>
                  </w:r>
                  <w:r>
                    <w:rPr>
                      <w:szCs w:val="28"/>
                    </w:rPr>
                    <w:t>.............................................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i/>
                      <w:szCs w:val="28"/>
                    </w:rPr>
                  </w:pPr>
                  <w:r w:rsidRPr="00C4715D">
                    <w:rPr>
                      <w:szCs w:val="28"/>
                    </w:rPr>
                    <w:t xml:space="preserve">- </w:t>
                  </w:r>
                  <w:r w:rsidRPr="00C4715D">
                    <w:rPr>
                      <w:i/>
                      <w:szCs w:val="28"/>
                    </w:rPr>
                    <w:t xml:space="preserve">Tôi cho rằng lợi ích lớn nhất của trò chơi điện tử là... </w:t>
                  </w:r>
                  <w:r w:rsidRPr="00C4715D">
                    <w:rPr>
                      <w:szCs w:val="28"/>
                    </w:rPr>
                    <w:t>…………………………………………………………</w:t>
                  </w:r>
                  <w:r>
                    <w:rPr>
                      <w:szCs w:val="28"/>
                    </w:rPr>
                    <w:t>.............................................</w:t>
                  </w:r>
                  <w:r>
                    <w:rPr>
                      <w:i/>
                      <w:szCs w:val="28"/>
                    </w:rPr>
                    <w:t xml:space="preserve">Bởi </w:t>
                  </w:r>
                  <w:r w:rsidRPr="00C4715D">
                    <w:rPr>
                      <w:i/>
                      <w:szCs w:val="28"/>
                    </w:rPr>
                    <w:t>vì...........................................................................................................</w:t>
                  </w:r>
                  <w:r>
                    <w:rPr>
                      <w:i/>
                      <w:szCs w:val="28"/>
                    </w:rPr>
                    <w:t>...............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i/>
                      <w:szCs w:val="28"/>
                    </w:rPr>
                  </w:pPr>
                  <w:r w:rsidRPr="00C4715D">
                    <w:rPr>
                      <w:szCs w:val="28"/>
                    </w:rPr>
                    <w:t xml:space="preserve">- </w:t>
                  </w:r>
                  <w:r w:rsidRPr="00C4715D">
                    <w:rPr>
                      <w:i/>
                      <w:szCs w:val="28"/>
                    </w:rPr>
                    <w:t>Một lợi ích khác của trò chơi điện tử là...........................................................................</w:t>
                  </w:r>
                  <w:r>
                    <w:rPr>
                      <w:szCs w:val="28"/>
                    </w:rPr>
                    <w:t>…………………………………</w:t>
                  </w:r>
                </w:p>
                <w:p w:rsidR="008552FA" w:rsidRPr="00602236" w:rsidRDefault="008552FA" w:rsidP="00DA3F56">
                  <w:pPr>
                    <w:spacing w:line="276" w:lineRule="auto"/>
                    <w:rPr>
                      <w:i/>
                      <w:szCs w:val="28"/>
                    </w:rPr>
                  </w:pPr>
                  <w:r w:rsidRPr="00C4715D">
                    <w:rPr>
                      <w:i/>
                      <w:szCs w:val="28"/>
                    </w:rPr>
                    <w:t>Sở dĩ tôi cho là như vậy vì..................................................................................................</w:t>
                  </w:r>
                  <w:r>
                    <w:rPr>
                      <w:i/>
                      <w:szCs w:val="28"/>
                    </w:rPr>
                    <w:t>..............................</w:t>
                  </w:r>
                </w:p>
              </w:tc>
            </w:tr>
            <w:tr w:rsidR="008552FA" w:rsidRPr="00C4715D" w:rsidTr="00DA3F56">
              <w:trPr>
                <w:trHeight w:val="608"/>
              </w:trPr>
              <w:tc>
                <w:tcPr>
                  <w:tcW w:w="9536" w:type="dxa"/>
                </w:tcPr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b/>
                      <w:szCs w:val="28"/>
                    </w:rPr>
                  </w:pPr>
                  <w:r w:rsidRPr="00C4715D">
                    <w:rPr>
                      <w:b/>
                      <w:szCs w:val="28"/>
                    </w:rPr>
                    <w:t>Tác hại của trò chơi điện tử: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i/>
                      <w:szCs w:val="28"/>
                    </w:rPr>
                  </w:pPr>
                  <w:r w:rsidRPr="00C4715D">
                    <w:rPr>
                      <w:szCs w:val="28"/>
                    </w:rPr>
                    <w:t xml:space="preserve">- </w:t>
                  </w:r>
                  <w:r w:rsidRPr="00C4715D">
                    <w:rPr>
                      <w:i/>
                      <w:szCs w:val="28"/>
                    </w:rPr>
                    <w:t>Bên cạnh những lợi ích nêu trên, tôi nhận thấy, tác hại lớn nhất của trò chơi điện tử là...</w:t>
                  </w:r>
                  <w:r>
                    <w:rPr>
                      <w:i/>
                      <w:szCs w:val="28"/>
                    </w:rPr>
                    <w:t>...........</w:t>
                  </w:r>
                </w:p>
                <w:p w:rsidR="008552FA" w:rsidRPr="00C4715D" w:rsidRDefault="008552FA" w:rsidP="00DA3F56">
                  <w:pPr>
                    <w:spacing w:line="276" w:lineRule="auto"/>
                    <w:rPr>
                      <w:i/>
                      <w:szCs w:val="28"/>
                    </w:rPr>
                  </w:pPr>
                  <w:r w:rsidRPr="00C4715D">
                    <w:rPr>
                      <w:i/>
                      <w:szCs w:val="28"/>
                    </w:rPr>
                    <w:t>Điều này được thể hiện rõ ràng bằng những hình ảnh/ số liệu sau...............................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i/>
                      <w:szCs w:val="28"/>
                    </w:rPr>
                  </w:pPr>
                  <w:r w:rsidRPr="00C4715D">
                    <w:rPr>
                      <w:szCs w:val="28"/>
                    </w:rPr>
                    <w:t xml:space="preserve">- </w:t>
                  </w:r>
                  <w:r w:rsidRPr="00C4715D">
                    <w:rPr>
                      <w:i/>
                      <w:szCs w:val="28"/>
                    </w:rPr>
                    <w:t>Một tác hại khác là...........................................................................................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- ...</w:t>
                  </w:r>
                </w:p>
              </w:tc>
            </w:tr>
          </w:tbl>
          <w:p w:rsidR="008552FA" w:rsidRPr="00C4715D" w:rsidRDefault="008552FA" w:rsidP="00DA3F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8552FA" w:rsidRPr="00C4715D" w:rsidTr="00DA3F56">
              <w:trPr>
                <w:trHeight w:val="608"/>
              </w:trPr>
              <w:tc>
                <w:tcPr>
                  <w:tcW w:w="9536" w:type="dxa"/>
                </w:tcPr>
                <w:p w:rsidR="008552FA" w:rsidRPr="00C4715D" w:rsidRDefault="008552FA" w:rsidP="00DA3F56">
                  <w:pPr>
                    <w:spacing w:line="276" w:lineRule="auto"/>
                    <w:jc w:val="center"/>
                    <w:rPr>
                      <w:b/>
                      <w:color w:val="2F5496" w:themeColor="accent5" w:themeShade="BF"/>
                      <w:szCs w:val="28"/>
                    </w:rPr>
                  </w:pPr>
                  <w:r w:rsidRPr="00C4715D">
                    <w:rPr>
                      <w:b/>
                      <w:color w:val="2F5496" w:themeColor="accent5" w:themeShade="BF"/>
                      <w:szCs w:val="28"/>
                    </w:rPr>
                    <w:t>PHIẾU HỌC TẬP SỐ 3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Đặt câu hỏi về những điều em chưa rõ liên quan đến ý kiến hoặc câu hỏi của người khác bằng những mẫu câu như: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i/>
                      <w:szCs w:val="28"/>
                    </w:rPr>
                  </w:pPr>
                  <w:r w:rsidRPr="00C4715D">
                    <w:rPr>
                      <w:szCs w:val="28"/>
                    </w:rPr>
                    <w:t xml:space="preserve"> - </w:t>
                  </w:r>
                  <w:r w:rsidRPr="00C4715D">
                    <w:rPr>
                      <w:i/>
                      <w:szCs w:val="28"/>
                    </w:rPr>
                    <w:t xml:space="preserve">Bạn có thể nhắc lại câu hỏi/ ý kiến được không? 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b/>
                      <w:color w:val="2F5496" w:themeColor="accent5" w:themeShade="BF"/>
                      <w:szCs w:val="28"/>
                    </w:rPr>
                  </w:pPr>
                  <w:r w:rsidRPr="00C4715D">
                    <w:rPr>
                      <w:i/>
                      <w:szCs w:val="28"/>
                    </w:rPr>
                    <w:t>- Có phải của bạn là...?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b/>
                      <w:szCs w:val="28"/>
                    </w:rPr>
                  </w:pPr>
                </w:p>
              </w:tc>
            </w:tr>
            <w:tr w:rsidR="008552FA" w:rsidRPr="00C4715D" w:rsidTr="00DA3F56">
              <w:trPr>
                <w:trHeight w:val="608"/>
              </w:trPr>
              <w:tc>
                <w:tcPr>
                  <w:tcW w:w="9536" w:type="dxa"/>
                </w:tcPr>
                <w:p w:rsidR="008552FA" w:rsidRPr="00C4715D" w:rsidRDefault="008552FA" w:rsidP="00DA3F56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C4715D">
                    <w:rPr>
                      <w:szCs w:val="28"/>
                    </w:rPr>
                    <w:t>Sử dụng những mẫu câu sau để trao đổi lại ý kiến của bạn:</w:t>
                  </w:r>
                </w:p>
                <w:p w:rsidR="008552FA" w:rsidRPr="00C4715D" w:rsidRDefault="008552FA" w:rsidP="00DA3F56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i/>
                      <w:szCs w:val="28"/>
                    </w:rPr>
                  </w:pPr>
                  <w:r w:rsidRPr="00C4715D">
                    <w:rPr>
                      <w:i/>
                      <w:szCs w:val="28"/>
                    </w:rPr>
                    <w:t>- Cảm ơn câu hỏi của bạn,</w:t>
                  </w:r>
                  <w:r w:rsidRPr="00C4715D">
                    <w:rPr>
                      <w:rFonts w:eastAsia="Arial"/>
                      <w:szCs w:val="28"/>
                    </w:rPr>
                    <w:t xml:space="preserve"> </w:t>
                  </w:r>
                  <w:r w:rsidRPr="00C4715D">
                    <w:rPr>
                      <w:i/>
                      <w:szCs w:val="28"/>
                    </w:rPr>
                    <w:t xml:space="preserve">của tôi là......................................; </w:t>
                  </w:r>
                </w:p>
                <w:p w:rsidR="008552FA" w:rsidRPr="00C4715D" w:rsidRDefault="008552FA" w:rsidP="00DA3F56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i/>
                      <w:szCs w:val="28"/>
                    </w:rPr>
                  </w:pPr>
                  <w:r w:rsidRPr="00C4715D">
                    <w:rPr>
                      <w:i/>
                      <w:szCs w:val="28"/>
                    </w:rPr>
                    <w:t xml:space="preserve">- Cảm ơn bạn đã cho tôi thêm một cách nhìn vấn đề, tôi sẽ suy nghĩ thêm về ý kiến của bạn; </w:t>
                  </w:r>
                </w:p>
                <w:p w:rsidR="008552FA" w:rsidRPr="00C4715D" w:rsidRDefault="008552FA" w:rsidP="00DA3F56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rFonts w:eastAsia="Arial"/>
                      <w:szCs w:val="28"/>
                    </w:rPr>
                  </w:pPr>
                  <w:r w:rsidRPr="00C4715D">
                    <w:rPr>
                      <w:i/>
                      <w:szCs w:val="28"/>
                    </w:rPr>
                    <w:t>- Tôi sẽ giải thích rõ quan điểm của tôi........................; Sở dĩ tôi nói như vậy là vì...............................</w:t>
                  </w:r>
                </w:p>
                <w:p w:rsidR="008552FA" w:rsidRPr="00C4715D" w:rsidRDefault="008552FA" w:rsidP="00DA3F56">
                  <w:pPr>
                    <w:spacing w:line="276" w:lineRule="auto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8552FA" w:rsidRPr="00C4715D" w:rsidRDefault="008552FA" w:rsidP="00DA3F56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E5D43" w:rsidRDefault="00EE5D43"/>
    <w:sectPr w:rsidR="00EE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8"/>
    <w:rsid w:val="008552FA"/>
    <w:rsid w:val="00A807C1"/>
    <w:rsid w:val="00DF5508"/>
    <w:rsid w:val="00E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CF3F-6DC4-460D-987C-2E313DB6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7">
    <w:name w:val="Tiêu đề #7"/>
    <w:basedOn w:val="DefaultParagraphFont"/>
    <w:rsid w:val="008552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3">
    <w:name w:val="3"/>
    <w:basedOn w:val="TableNormal"/>
    <w:rsid w:val="008552FA"/>
    <w:pPr>
      <w:spacing w:after="0" w:line="360" w:lineRule="auto"/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aliases w:val="trongbang"/>
    <w:basedOn w:val="TableNormal"/>
    <w:uiPriority w:val="59"/>
    <w:qFormat/>
    <w:rsid w:val="008552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"/>
    <w:rsid w:val="008552FA"/>
    <w:pPr>
      <w:spacing w:after="0" w:line="240" w:lineRule="auto"/>
      <w:jc w:val="center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2023-02-20T07:56:00Z</dcterms:created>
  <dcterms:modified xsi:type="dcterms:W3CDTF">2023-02-20T07:56:00Z</dcterms:modified>
</cp:coreProperties>
</file>